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303030"/>
          <w:highlight w:val="white"/>
        </w:rPr>
      </w:pPr>
      <w:r w:rsidDel="00000000" w:rsidR="00000000" w:rsidRPr="00000000">
        <w:rPr>
          <w:b w:val="1"/>
          <w:color w:val="303030"/>
          <w:highlight w:val="white"/>
          <w:rtl w:val="0"/>
        </w:rPr>
        <w:t xml:space="preserve">Sample Letter of Agreement and ADA Checklist (Tour Rider)</w:t>
      </w:r>
    </w:p>
    <w:p w:rsidR="00000000" w:rsidDel="00000000" w:rsidP="00000000" w:rsidRDefault="00000000" w:rsidRPr="00000000" w14:paraId="00000003">
      <w:pPr>
        <w:rPr>
          <w:b w:val="1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For touring companies or organizations that use facilities other than those they own, it is stongly recommneded that you provide a letter of agreement, rider and/or ADA checklist to the landlord or manager of the venue in which the programming will take place. If your services are contracted, presented or part of a larger production/festival/exhibit, you are still responsible for advocating and requesting accessibility services for your artists and the patrons who will particpate in you event.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On the next page is a sample that can be edited and adjsuted for your organization: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SAMPLE CONTRACT RIDER FOR TOURING COMPANIES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ADA COMPLIANCE RIDER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Organization</w:t>
      </w:r>
      <w:r w:rsidDel="00000000" w:rsidR="00000000" w:rsidRPr="00000000">
        <w:rPr>
          <w:b w:val="1"/>
          <w:highlight w:val="white"/>
          <w:rtl w:val="0"/>
        </w:rPr>
        <w:t xml:space="preserve"> makes a good-faith effort to comply with all requirements of the Americans with Disabilities Act of 1990 (ADA) and has developed a long-range plan to become ADA compliant.  Included are all aspects of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Organization</w:t>
      </w:r>
      <w:r w:rsidDel="00000000" w:rsidR="00000000" w:rsidRPr="00000000">
        <w:rPr>
          <w:b w:val="1"/>
          <w:highlight w:val="white"/>
          <w:rtl w:val="0"/>
        </w:rPr>
        <w:t xml:space="preserve">’s programming, employment practices and facilities.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Organization</w:t>
      </w:r>
      <w:r w:rsidDel="00000000" w:rsidR="00000000" w:rsidRPr="00000000">
        <w:rPr>
          <w:highlight w:val="white"/>
          <w:rtl w:val="0"/>
        </w:rPr>
        <w:t xml:space="preserve"> requests that in keeping with this that all Presenters of </w:t>
      </w:r>
      <w:r w:rsidDel="00000000" w:rsidR="00000000" w:rsidRPr="00000000">
        <w:rPr>
          <w:i w:val="1"/>
          <w:highlight w:val="white"/>
          <w:rtl w:val="0"/>
        </w:rPr>
        <w:t xml:space="preserve">Organization</w:t>
      </w:r>
      <w:r w:rsidDel="00000000" w:rsidR="00000000" w:rsidRPr="00000000">
        <w:rPr>
          <w:highlight w:val="white"/>
          <w:rtl w:val="0"/>
        </w:rPr>
        <w:t xml:space="preserve"> demonstrate a good-faith effort towards compliance with ADA.  Please read the listing below and indicate services you are currently able to provide, and return it signed, with your contract.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Organization</w:t>
      </w:r>
      <w:r w:rsidDel="00000000" w:rsidR="00000000" w:rsidRPr="00000000">
        <w:rPr>
          <w:highlight w:val="white"/>
          <w:rtl w:val="0"/>
        </w:rPr>
        <w:t xml:space="preserve"> may be able to provide some of these services to our Presenters.  Please contact: Ms. /Mr.  X, the </w:t>
      </w:r>
      <w:r w:rsidDel="00000000" w:rsidR="00000000" w:rsidRPr="00000000">
        <w:rPr>
          <w:i w:val="1"/>
          <w:highlight w:val="white"/>
          <w:rtl w:val="0"/>
        </w:rPr>
        <w:t xml:space="preserve">Organization</w:t>
      </w:r>
      <w:r w:rsidDel="00000000" w:rsidR="00000000" w:rsidRPr="00000000">
        <w:rPr>
          <w:highlight w:val="white"/>
          <w:rtl w:val="0"/>
        </w:rPr>
        <w:t xml:space="preserve"> ADA coordinator at 555-123-4567.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FACILITY (y/n)                                         PROGRAM ACCOMMODATIONS (y/n)       </w:t>
              <w:tab/>
            </w:r>
          </w:p>
        </w:tc>
      </w:tr>
    </w:tbl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Wheelchair Access (House)                                             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Wheelchair Seating    </w:t>
        <w:tab/>
        <w:t xml:space="preserve">                        </w:t>
        <w:tab/>
        <w:t xml:space="preserve">Audio Description                              </w:t>
        <w:tab/>
        <w:t xml:space="preserve">     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Wheelchair Access (Stage)</w:t>
        <w:tab/>
        <w:t xml:space="preserve">                </w:t>
        <w:tab/>
        <w:t xml:space="preserve">Sensory Seminars                 </w:t>
        <w:tab/>
        <w:t xml:space="preserve">         </w:t>
        <w:tab/>
        <w:t xml:space="preserve">     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Box Office Staff Trained      </w:t>
        <w:tab/>
        <w:t xml:space="preserve">               </w:t>
        <w:tab/>
        <w:t xml:space="preserve">Open Captioning                               </w:t>
        <w:tab/>
        <w:t xml:space="preserve">     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Front of House Trained       </w:t>
        <w:tab/>
        <w:t xml:space="preserve">               </w:t>
        <w:tab/>
        <w:t xml:space="preserve">Sign Interpretation                             </w:t>
        <w:tab/>
        <w:t xml:space="preserve">     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TTY or NJ Relay 711 </w:t>
        <w:tab/>
        <w:t xml:space="preserve">     </w:t>
        <w:tab/>
        <w:t xml:space="preserve">               </w:t>
        <w:tab/>
        <w:t xml:space="preserve">Large Print Programs             </w:t>
        <w:tab/>
        <w:t xml:space="preserve">         </w:t>
        <w:tab/>
        <w:t xml:space="preserve">     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Assistive Listening System </w:t>
        <w:tab/>
        <w:t xml:space="preserve">                </w:t>
        <w:tab/>
        <w:t xml:space="preserve">Braille Programs   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              </w:t>
        <w:tab/>
        <w:t xml:space="preserve">     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tbl>
      <w:tblPr>
        <w:tblStyle w:val="Table2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PROMOTION (y/n)          </w:t>
              <w:tab/>
              <w:t xml:space="preserve">                 </w:t>
              <w:tab/>
              <w:t xml:space="preserve">OTHER         (y/n)                                        </w:t>
              <w:tab/>
            </w:r>
          </w:p>
        </w:tc>
      </w:tr>
    </w:tbl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Use Access Symbols </w:t>
        <w:tab/>
        <w:t xml:space="preserve">     </w:t>
        <w:tab/>
        <w:t xml:space="preserve">                </w:t>
        <w:tab/>
        <w:t xml:space="preserve">Provide Transportation                     </w:t>
        <w:tab/>
        <w:tab/>
        <w:t xml:space="preserve">     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Interior Signage         </w:t>
        <w:tab/>
        <w:t xml:space="preserve">     </w:t>
        <w:tab/>
        <w:t xml:space="preserve">               </w:t>
        <w:tab/>
        <w:t xml:space="preserve">Reduced Ticket Rates            </w:t>
        <w:tab/>
        <w:t xml:space="preserve">    </w:t>
        <w:tab/>
        <w:t xml:space="preserve"> </w:t>
        <w:tab/>
        <w:t xml:space="preserve">     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Brochures in alternate format                   </w:t>
        <w:tab/>
        <w:t xml:space="preserve">Companion Reduced Ticket Rates      </w:t>
        <w:tab/>
        <w:t xml:space="preserve">    </w:t>
        <w:tab/>
        <w:t xml:space="preserve">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Website Access Statement </w:t>
        <w:tab/>
        <w:t xml:space="preserve">                </w:t>
        <w:tab/>
        <w:t xml:space="preserve">On-line ticketing offers accessable seats                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Please add anything that you offer to People with Disabilities that is not mentioned: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Presenting Venue Officer Signature __________________________Date___________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Date of Organization’s Appearance ___________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Address/State:                                                  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b w:val="1"/>
          <w:color w:val="30303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Presenter Phone:</w:t>
        <w:br w:type="textWrapping"/>
        <w:t xml:space="preserve">Presenter Email: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-342899</wp:posOffset>
          </wp:positionV>
          <wp:extent cx="7781925" cy="99583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9583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